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F5A" w:rsidRDefault="00A6644D" w:rsidP="00A6644D">
      <w:pPr>
        <w:jc w:val="center"/>
        <w:rPr>
          <w:rFonts w:ascii="Bookman Old Style" w:hAnsi="Bookman Old Style"/>
          <w:b/>
          <w:sz w:val="144"/>
          <w:szCs w:val="144"/>
        </w:rPr>
      </w:pPr>
      <w:bookmarkStart w:id="0" w:name="_GoBack"/>
      <w:bookmarkEnd w:id="0"/>
      <w:r w:rsidRPr="00D51597">
        <w:rPr>
          <w:rFonts w:ascii="Bookman Old Style" w:hAnsi="Bookman Old Style"/>
          <w:b/>
          <w:sz w:val="144"/>
          <w:szCs w:val="144"/>
        </w:rPr>
        <w:t>Cello Concerto</w:t>
      </w:r>
    </w:p>
    <w:p w:rsidR="00D51597" w:rsidRPr="00D51597" w:rsidRDefault="00D51597" w:rsidP="00A6644D">
      <w:pPr>
        <w:jc w:val="center"/>
        <w:rPr>
          <w:rFonts w:ascii="Bookman Old Style" w:hAnsi="Bookman Old Style"/>
          <w:b/>
          <w:sz w:val="48"/>
          <w:szCs w:val="48"/>
        </w:rPr>
      </w:pPr>
    </w:p>
    <w:p w:rsidR="00A6644D" w:rsidRDefault="00606EBE" w:rsidP="00A6644D">
      <w:pPr>
        <w:jc w:val="center"/>
        <w:rPr>
          <w:rFonts w:ascii="Bookman Old Style" w:hAnsi="Bookman Old Style"/>
          <w:b/>
          <w:sz w:val="72"/>
          <w:szCs w:val="72"/>
        </w:rPr>
      </w:pPr>
      <w:proofErr w:type="gramStart"/>
      <w:r>
        <w:rPr>
          <w:rFonts w:ascii="Bookman Old Style" w:hAnsi="Bookman Old Style"/>
          <w:b/>
          <w:sz w:val="72"/>
          <w:szCs w:val="72"/>
        </w:rPr>
        <w:t>for</w:t>
      </w:r>
      <w:proofErr w:type="gramEnd"/>
      <w:r>
        <w:rPr>
          <w:rFonts w:ascii="Bookman Old Style" w:hAnsi="Bookman Old Style"/>
          <w:b/>
          <w:sz w:val="72"/>
          <w:szCs w:val="72"/>
        </w:rPr>
        <w:t xml:space="preserve"> Violoncello</w:t>
      </w:r>
    </w:p>
    <w:p w:rsidR="00606EBE" w:rsidRPr="00D51597" w:rsidRDefault="00606EBE" w:rsidP="00A6644D">
      <w:pPr>
        <w:jc w:val="center"/>
        <w:rPr>
          <w:rFonts w:ascii="Bookman Old Style" w:hAnsi="Bookman Old Style"/>
          <w:b/>
          <w:sz w:val="72"/>
          <w:szCs w:val="72"/>
        </w:rPr>
      </w:pPr>
      <w:proofErr w:type="gramStart"/>
      <w:r>
        <w:rPr>
          <w:rFonts w:ascii="Bookman Old Style" w:hAnsi="Bookman Old Style"/>
          <w:b/>
          <w:sz w:val="72"/>
          <w:szCs w:val="72"/>
        </w:rPr>
        <w:t>and</w:t>
      </w:r>
      <w:proofErr w:type="gramEnd"/>
      <w:r>
        <w:rPr>
          <w:rFonts w:ascii="Bookman Old Style" w:hAnsi="Bookman Old Style"/>
          <w:b/>
          <w:sz w:val="72"/>
          <w:szCs w:val="72"/>
        </w:rPr>
        <w:t xml:space="preserve"> Orchestra</w:t>
      </w:r>
    </w:p>
    <w:p w:rsidR="00D51597" w:rsidRPr="00A6644D" w:rsidRDefault="00D51597" w:rsidP="00A6644D">
      <w:pPr>
        <w:jc w:val="center"/>
        <w:rPr>
          <w:rFonts w:ascii="Bookman Old Style" w:hAnsi="Bookman Old Style"/>
          <w:b/>
          <w:sz w:val="52"/>
          <w:szCs w:val="52"/>
        </w:rPr>
      </w:pPr>
    </w:p>
    <w:p w:rsidR="00A6644D" w:rsidRPr="00A6644D" w:rsidRDefault="00A6644D" w:rsidP="00A6644D">
      <w:pPr>
        <w:jc w:val="center"/>
        <w:rPr>
          <w:rFonts w:ascii="Bookman Old Style" w:hAnsi="Bookman Old Style"/>
          <w:b/>
          <w:sz w:val="96"/>
          <w:szCs w:val="96"/>
        </w:rPr>
      </w:pPr>
      <w:r>
        <w:rPr>
          <w:rFonts w:ascii="Bookman Old Style" w:hAnsi="Bookman Old Style"/>
          <w:b/>
          <w:noProof/>
          <w:sz w:val="96"/>
          <w:szCs w:val="96"/>
        </w:rPr>
        <w:drawing>
          <wp:inline distT="0" distB="0" distL="0" distR="0">
            <wp:extent cx="4743450" cy="5787010"/>
            <wp:effectExtent l="19050" t="0" r="0" b="0"/>
            <wp:docPr id="1" name="Picture 0" descr="Musical and poetical relicks of the Welsh bards Edward Jones 1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cal and poetical relicks of the Welsh bards Edward Jones 178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3171" cy="578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597" w:rsidRPr="00A6644D" w:rsidRDefault="00D51597" w:rsidP="00A6644D">
      <w:pPr>
        <w:jc w:val="center"/>
        <w:rPr>
          <w:rFonts w:ascii="Bookman Old Style" w:hAnsi="Bookman Old Style"/>
          <w:b/>
          <w:sz w:val="52"/>
          <w:szCs w:val="52"/>
        </w:rPr>
      </w:pPr>
    </w:p>
    <w:p w:rsidR="00A6644D" w:rsidRPr="00D51597" w:rsidRDefault="00A6644D" w:rsidP="00A6644D">
      <w:pPr>
        <w:jc w:val="center"/>
        <w:rPr>
          <w:sz w:val="110"/>
          <w:szCs w:val="110"/>
        </w:rPr>
      </w:pPr>
      <w:r w:rsidRPr="00D51597">
        <w:rPr>
          <w:rFonts w:ascii="Bookman Old Style" w:hAnsi="Bookman Old Style"/>
          <w:b/>
          <w:sz w:val="110"/>
          <w:szCs w:val="110"/>
        </w:rPr>
        <w:t>Bill Robinson</w:t>
      </w:r>
    </w:p>
    <w:sectPr w:rsidR="00A6644D" w:rsidRPr="00D51597" w:rsidSect="00D5159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4D"/>
    <w:rsid w:val="00034701"/>
    <w:rsid w:val="000B26F0"/>
    <w:rsid w:val="001721EB"/>
    <w:rsid w:val="001A7314"/>
    <w:rsid w:val="00263A1D"/>
    <w:rsid w:val="00337F5A"/>
    <w:rsid w:val="004E70D9"/>
    <w:rsid w:val="004F456E"/>
    <w:rsid w:val="00606EBE"/>
    <w:rsid w:val="006141E6"/>
    <w:rsid w:val="00697D35"/>
    <w:rsid w:val="007A3F0E"/>
    <w:rsid w:val="008C642E"/>
    <w:rsid w:val="00A6644D"/>
    <w:rsid w:val="00AA5187"/>
    <w:rsid w:val="00C04C17"/>
    <w:rsid w:val="00C3621F"/>
    <w:rsid w:val="00CC6011"/>
    <w:rsid w:val="00D51597"/>
    <w:rsid w:val="00DF0153"/>
    <w:rsid w:val="00E24763"/>
    <w:rsid w:val="00F3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9B6DF2-603F-419C-BA12-D28CC2F2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4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Bill Robinson</cp:lastModifiedBy>
  <cp:revision>4</cp:revision>
  <cp:lastPrinted>2016-01-24T04:14:00Z</cp:lastPrinted>
  <dcterms:created xsi:type="dcterms:W3CDTF">2016-01-24T04:12:00Z</dcterms:created>
  <dcterms:modified xsi:type="dcterms:W3CDTF">2016-01-24T04:14:00Z</dcterms:modified>
</cp:coreProperties>
</file>