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5A" w:rsidRP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 w:rsidRPr="00A6644D">
        <w:rPr>
          <w:rFonts w:ascii="Bookman Old Style" w:hAnsi="Bookman Old Style"/>
          <w:b/>
          <w:sz w:val="96"/>
          <w:szCs w:val="96"/>
        </w:rPr>
        <w:t>Cello Concerto</w:t>
      </w:r>
    </w:p>
    <w:p w:rsidR="00A6644D" w:rsidRPr="00584558" w:rsidRDefault="00301127" w:rsidP="00A6644D">
      <w:pPr>
        <w:jc w:val="center"/>
        <w:rPr>
          <w:rFonts w:ascii="Bookman Old Style" w:hAnsi="Bookman Old Style"/>
          <w:b/>
          <w:sz w:val="120"/>
          <w:szCs w:val="120"/>
        </w:rPr>
      </w:pPr>
      <w:r>
        <w:rPr>
          <w:rFonts w:ascii="Bookman Old Style" w:hAnsi="Bookman Old Style"/>
          <w:b/>
          <w:sz w:val="120"/>
          <w:szCs w:val="120"/>
        </w:rPr>
        <w:t>Bassoon</w:t>
      </w:r>
      <w:bookmarkStart w:id="0" w:name="_GoBack"/>
      <w:bookmarkEnd w:id="0"/>
      <w:r w:rsidR="009A5853">
        <w:rPr>
          <w:rFonts w:ascii="Bookman Old Style" w:hAnsi="Bookman Old Style"/>
          <w:b/>
          <w:sz w:val="120"/>
          <w:szCs w:val="120"/>
        </w:rPr>
        <w:t xml:space="preserve"> 1</w:t>
      </w:r>
    </w:p>
    <w:p w:rsidR="00A6644D" w:rsidRPr="00584558" w:rsidRDefault="00A6644D" w:rsidP="00A6644D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A6644D" w:rsidRDefault="00A6644D" w:rsidP="00A6644D">
      <w:pPr>
        <w:jc w:val="center"/>
        <w:rPr>
          <w:rFonts w:ascii="Bookman Old Style" w:hAnsi="Bookman Old Style"/>
          <w:b/>
          <w:sz w:val="96"/>
          <w:szCs w:val="96"/>
        </w:rPr>
      </w:pPr>
      <w:r>
        <w:rPr>
          <w:rFonts w:ascii="Bookman Old Style" w:hAnsi="Bookman Old Style"/>
          <w:b/>
          <w:noProof/>
          <w:sz w:val="96"/>
          <w:szCs w:val="96"/>
        </w:rPr>
        <w:drawing>
          <wp:inline distT="0" distB="0" distL="0" distR="0">
            <wp:extent cx="4188505" cy="5109978"/>
            <wp:effectExtent l="19050" t="0" r="2495" b="0"/>
            <wp:docPr id="1" name="Picture 0" descr="Musical and poetical relicks of the Welsh bards Edward Jones 1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al and poetical relicks of the Welsh bards Edward Jones 17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413" cy="51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58" w:rsidRPr="00584558" w:rsidRDefault="00584558" w:rsidP="00A6644D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A6644D" w:rsidRDefault="00A6644D" w:rsidP="00A6644D">
      <w:pPr>
        <w:jc w:val="center"/>
      </w:pPr>
      <w:r w:rsidRPr="00584558">
        <w:rPr>
          <w:rFonts w:ascii="Bookman Old Style" w:hAnsi="Bookman Old Style"/>
          <w:b/>
          <w:sz w:val="110"/>
          <w:szCs w:val="110"/>
        </w:rPr>
        <w:t>Bill Robinson</w:t>
      </w:r>
    </w:p>
    <w:sectPr w:rsidR="00A6644D" w:rsidSect="0033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4D"/>
    <w:rsid w:val="00034701"/>
    <w:rsid w:val="000B26F0"/>
    <w:rsid w:val="00113C75"/>
    <w:rsid w:val="001721EB"/>
    <w:rsid w:val="001A7314"/>
    <w:rsid w:val="00263A1D"/>
    <w:rsid w:val="002F1EE0"/>
    <w:rsid w:val="002F2F2F"/>
    <w:rsid w:val="00301127"/>
    <w:rsid w:val="00337F5A"/>
    <w:rsid w:val="004254B3"/>
    <w:rsid w:val="004E70D9"/>
    <w:rsid w:val="004F456E"/>
    <w:rsid w:val="00584558"/>
    <w:rsid w:val="006141E6"/>
    <w:rsid w:val="00697D35"/>
    <w:rsid w:val="007A3F0E"/>
    <w:rsid w:val="009A5853"/>
    <w:rsid w:val="00A6644D"/>
    <w:rsid w:val="00AA5187"/>
    <w:rsid w:val="00AF480E"/>
    <w:rsid w:val="00B95456"/>
    <w:rsid w:val="00C04C17"/>
    <w:rsid w:val="00C3621F"/>
    <w:rsid w:val="00CC6011"/>
    <w:rsid w:val="00D540F3"/>
    <w:rsid w:val="00DF0153"/>
    <w:rsid w:val="00E2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E66B17-8D8F-4F82-B974-2EA6807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4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Bill Robinson</cp:lastModifiedBy>
  <cp:revision>3</cp:revision>
  <dcterms:created xsi:type="dcterms:W3CDTF">2016-02-16T15:40:00Z</dcterms:created>
  <dcterms:modified xsi:type="dcterms:W3CDTF">2016-02-16T15:40:00Z</dcterms:modified>
</cp:coreProperties>
</file>