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0C" w:rsidRPr="00776EAA" w:rsidRDefault="00A66F0C" w:rsidP="00A66F0C">
      <w:pPr>
        <w:jc w:val="center"/>
        <w:rPr>
          <w:rFonts w:ascii="Palatino Linotype" w:hAnsi="Palatino Linotype"/>
          <w:sz w:val="120"/>
          <w:szCs w:val="120"/>
        </w:rPr>
      </w:pPr>
      <w:r w:rsidRPr="00776EAA">
        <w:rPr>
          <w:rFonts w:ascii="Palatino Linotype" w:hAnsi="Palatino Linotype"/>
          <w:sz w:val="120"/>
          <w:szCs w:val="120"/>
        </w:rPr>
        <w:t>Mozart’s</w:t>
      </w:r>
    </w:p>
    <w:p w:rsidR="00337F5A" w:rsidRDefault="00A66F0C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120"/>
          <w:szCs w:val="120"/>
        </w:rPr>
      </w:pPr>
      <w:r w:rsidRPr="00776EAA">
        <w:rPr>
          <w:rFonts w:ascii="Palatino Linotype" w:hAnsi="Palatino Linotype"/>
          <w:sz w:val="120"/>
          <w:szCs w:val="120"/>
        </w:rPr>
        <w:t>Twelve-Tone Row</w:t>
      </w:r>
    </w:p>
    <w:p w:rsidR="00776EAA" w:rsidRPr="00776EAA" w:rsidRDefault="00776EAA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32"/>
          <w:szCs w:val="32"/>
        </w:rPr>
      </w:pPr>
    </w:p>
    <w:p w:rsidR="00776EAA" w:rsidRPr="004762B9" w:rsidRDefault="00776EAA" w:rsidP="00A66F0C">
      <w:pPr>
        <w:jc w:val="center"/>
        <w:rPr>
          <w:rFonts w:ascii="Palatino Linotype" w:hAnsi="Palatino Linotype"/>
          <w:i/>
          <w:sz w:val="96"/>
          <w:szCs w:val="96"/>
        </w:rPr>
      </w:pPr>
      <w:r w:rsidRPr="004762B9">
        <w:rPr>
          <w:rFonts w:ascii="Palatino Linotype" w:hAnsi="Palatino Linotype"/>
          <w:i/>
          <w:sz w:val="96"/>
          <w:szCs w:val="96"/>
        </w:rPr>
        <w:t xml:space="preserve">for </w:t>
      </w:r>
      <w:r w:rsidR="005F7B0E">
        <w:rPr>
          <w:rFonts w:ascii="Palatino Linotype" w:hAnsi="Palatino Linotype"/>
          <w:i/>
          <w:sz w:val="96"/>
          <w:szCs w:val="96"/>
        </w:rPr>
        <w:t>Orchestra</w:t>
      </w:r>
    </w:p>
    <w:p w:rsidR="00A66F0C" w:rsidRPr="00A66F0C" w:rsidRDefault="00A66F0C" w:rsidP="00A66F0C">
      <w:pPr>
        <w:jc w:val="center"/>
        <w:rPr>
          <w:rFonts w:ascii="Palatino Linotype" w:hAnsi="Palatino Linotype"/>
          <w:sz w:val="32"/>
          <w:szCs w:val="32"/>
        </w:rPr>
      </w:pPr>
    </w:p>
    <w:p w:rsid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943600" cy="5210810"/>
            <wp:effectExtent l="19050" t="0" r="0" b="0"/>
            <wp:docPr id="1" name="Picture 0" descr="Symph_40_MS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ph_40_MS_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0C" w:rsidRDefault="00A66F0C" w:rsidP="00A66F0C">
      <w:pPr>
        <w:jc w:val="center"/>
        <w:rPr>
          <w:rFonts w:ascii="Palatino Linotype" w:hAnsi="Palatino Linotype"/>
          <w:sz w:val="44"/>
          <w:szCs w:val="44"/>
        </w:rPr>
      </w:pPr>
    </w:p>
    <w:p w:rsidR="00776EAA" w:rsidRPr="00A66F0C" w:rsidRDefault="00776EAA" w:rsidP="00A66F0C">
      <w:pPr>
        <w:jc w:val="center"/>
        <w:rPr>
          <w:rFonts w:ascii="Palatino Linotype" w:hAnsi="Palatino Linotype"/>
          <w:sz w:val="44"/>
          <w:szCs w:val="44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776EAA">
      <w:pgSz w:w="12240" w:h="20160" w:code="5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B26F0"/>
    <w:rsid w:val="002E10BB"/>
    <w:rsid w:val="00337F5A"/>
    <w:rsid w:val="0034601B"/>
    <w:rsid w:val="004762B9"/>
    <w:rsid w:val="005F7B0E"/>
    <w:rsid w:val="00776EAA"/>
    <w:rsid w:val="00A66F0C"/>
    <w:rsid w:val="00B5451A"/>
    <w:rsid w:val="00BD580B"/>
    <w:rsid w:val="00D3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NCSU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2014-10-01T14:21:00Z</dcterms:created>
  <dcterms:modified xsi:type="dcterms:W3CDTF">2014-10-01T14:22:00Z</dcterms:modified>
</cp:coreProperties>
</file>